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Post-event report</w:t>
      </w:r>
    </w:p>
    <w:p>
      <w:r>
        <w:rPr>
          <w:b w:val="0"/>
        </w:rPr>
        <w:t>[Event name], [dates], [city or online]</w:t>
      </w:r>
    </w:p>
    <w:p>
      <w:r>
        <w:rPr>
          <w:b w:val="0"/>
        </w:rPr>
        <w:t>Prepared by [name, role] for [reader: managing director, client, board, sponsor or exhibitor]. Version [number], [date].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9ECEF"/>
          </w:tcPr>
          <w:p>
            <w:r/>
            <w:r>
              <w:rPr>
                <w:b/>
                <w:color w:val="122E52"/>
              </w:rPr>
              <w:t>How to use this template (delete this box before you send the report)</w:t>
            </w:r>
          </w:p>
          <w:p>
            <w:r>
              <w:rPr>
                <w:sz w:val="19"/>
              </w:rPr>
              <w:t>1. Fill in the KPI workbook first (converve-post-event-kpi-sheet-en.xlsx). It calculates the rates, the budget variance and the NPS for you.</w:t>
            </w:r>
          </w:p>
          <w:p>
            <w:r>
              <w:rPr>
                <w:sz w:val="19"/>
              </w:rPr>
              <w:t>2. Replace every field in [square brackets]. If a section does not apply, delete it rather than leave it empty.</w:t>
            </w:r>
          </w:p>
          <w:p>
            <w:r>
              <w:rPr>
                <w:sz w:val="19"/>
              </w:rPr>
              <w:t>3. Write section 1, the executive summary, last. It only works once the recommendations from the debrief are agreed.</w:t>
            </w:r>
          </w:p>
          <w:p>
            <w:r>
              <w:rPr>
                <w:sz w:val="19"/>
              </w:rPr>
              <w:t>4. Fix your definitions before the event: a "meeting" is requested, accepted or held. Use the same definition as last year.</w:t>
            </w:r>
          </w:p>
          <w:p>
            <w:r>
              <w:rPr>
                <w:sz w:val="19"/>
              </w:rPr>
              <w:t>5. Cut the reader versions in part B from this master. Each reader should find their answer on the first page.</w:t>
            </w:r>
          </w:p>
        </w:tc>
      </w:tr>
    </w:tbl>
    <w:p/>
    <w:p>
      <w:pPr>
        <w:pStyle w:val="Heading1"/>
      </w:pPr>
      <w:r>
        <w:t>Part A: Master report (all eleven sections)</w:t>
      </w:r>
    </w:p>
    <w:p>
      <w:r>
        <w:rPr>
          <w:i/>
          <w:color w:val="5A6472"/>
          <w:sz w:val="19"/>
        </w:rPr>
        <w:t>The master document can run to 10 or 15 pages. It is the single data set every shorter version draws on.</w:t>
      </w:r>
    </w:p>
    <w:p>
      <w:pPr>
        <w:pStyle w:val="Heading2"/>
      </w:pPr>
      <w:r>
        <w:t>1. Executive summary</w:t>
      </w:r>
    </w:p>
    <w:p>
      <w:r>
        <w:rPr>
          <w:i/>
          <w:color w:val="5A6472"/>
          <w:sz w:val="19"/>
        </w:rPr>
        <w:t>One page. Three results, three problems, three recommendations. Write it last.</w:t>
      </w:r>
    </w:p>
    <w:p>
      <w:r>
        <w:rPr>
          <w:b w:val="0"/>
        </w:rPr>
        <w:t>[Event name] reached [goal] and missed [goal]. [Number] participants attended, [number] meetings were held, and the event closed with a [surplus or deficit] of [amount].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118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Top results</w:t>
            </w:r>
          </w:p>
        </w:tc>
        <w:tc>
          <w:tcPr>
            <w:tcW w:type="dxa" w:w="3118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Main problems</w:t>
            </w:r>
          </w:p>
        </w:tc>
        <w:tc>
          <w:tcPr>
            <w:tcW w:type="dxa" w:w="3175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Recommendations for [next year]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[Result 1 with figure]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[Problem 1]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[Recommendation 1, owner]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[Result 2 with figure]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[Problem 2]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[Recommendation 2, owner]</w:t>
            </w:r>
          </w:p>
        </w:tc>
      </w:tr>
      <w:tr>
        <w:tc>
          <w:tcPr>
            <w:tcW w:type="dxa" w:w="3118"/>
          </w:tcPr>
          <w:p>
            <w:r/>
            <w:r>
              <w:rPr>
                <w:sz w:val="19"/>
              </w:rPr>
              <w:t>[Result 3 with figure]</w:t>
            </w:r>
          </w:p>
        </w:tc>
        <w:tc>
          <w:tcPr>
            <w:tcW w:type="dxa" w:w="3118"/>
          </w:tcPr>
          <w:p>
            <w:r/>
            <w:r>
              <w:rPr>
                <w:sz w:val="19"/>
              </w:rPr>
              <w:t>[Problem 3]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[Recommendation 3, owner]</w:t>
            </w:r>
          </w:p>
        </w:tc>
      </w:tr>
    </w:tbl>
    <w:p/>
    <w:p>
      <w:pPr>
        <w:pStyle w:val="Heading2"/>
      </w:pPr>
      <w:r>
        <w:t>2. Goals and KPIs</w:t>
      </w:r>
    </w:p>
    <w:p>
      <w:r>
        <w:rPr>
          <w:i/>
          <w:color w:val="5A6472"/>
          <w:sz w:val="19"/>
        </w:rPr>
        <w:t>Copy the targets agreed before the event and set the actual figures next to them. Source: KPI workbook, sheet "KPIs".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238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KPI</w:t>
            </w:r>
          </w:p>
        </w:tc>
        <w:tc>
          <w:tcPr>
            <w:tcW w:type="dxa" w:w="136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Target</w:t>
            </w:r>
          </w:p>
        </w:tc>
        <w:tc>
          <w:tcPr>
            <w:tcW w:type="dxa" w:w="136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Result</w:t>
            </w:r>
          </w:p>
        </w:tc>
        <w:tc>
          <w:tcPr>
            <w:tcW w:type="dxa" w:w="147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Difference</w:t>
            </w:r>
          </w:p>
        </w:tc>
        <w:tc>
          <w:tcPr>
            <w:tcW w:type="dxa" w:w="2835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Comment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Registrations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[+/- number]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[why]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Checked-in attendees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[+/- number]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[why]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Meetings held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[number]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[+/- number]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[why]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Cost per meeting held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[amount]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[amount]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[+/- amount]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[why]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Net promoter score, visitors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[score]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[score]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[+/- points]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[why]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[Your KPI]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[target]</w:t>
            </w:r>
          </w:p>
        </w:tc>
        <w:tc>
          <w:tcPr>
            <w:tcW w:type="dxa" w:w="1361"/>
          </w:tcPr>
          <w:p>
            <w:r/>
            <w:r>
              <w:rPr>
                <w:sz w:val="19"/>
              </w:rPr>
              <w:t>[result]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[difference]</w:t>
            </w:r>
          </w:p>
        </w:tc>
        <w:tc>
          <w:tcPr>
            <w:tcW w:type="dxa" w:w="2835"/>
          </w:tcPr>
          <w:p>
            <w:r/>
            <w:r>
              <w:rPr>
                <w:sz w:val="19"/>
              </w:rPr>
              <w:t>[comment]</w:t>
            </w:r>
          </w:p>
        </w:tc>
      </w:tr>
    </w:tbl>
    <w:p/>
    <w:p>
      <w:pPr>
        <w:pStyle w:val="Heading2"/>
      </w:pPr>
      <w:r>
        <w:t>3. Attendance and audience</w:t>
      </w:r>
    </w:p>
    <w:p>
      <w:r>
        <w:rPr>
          <w:i/>
          <w:color w:val="5A6472"/>
          <w:sz w:val="19"/>
        </w:rPr>
        <w:t>Source: registration and check-in system.</w:t>
      </w:r>
    </w:p>
    <w:p>
      <w:r>
        <w:rPr>
          <w:b w:val="0"/>
        </w:rPr>
        <w:t>Of [number] registered participants, [number] checked in, a show rate of [per cent]. [Per cent] hold a buying or budget role. The largest groups by job role were [role], [role] and [role]; by country [country] and [country].</w:t>
      </w:r>
    </w:p>
    <w:p>
      <w:pPr>
        <w:pStyle w:val="Heading2"/>
      </w:pPr>
      <w:r>
        <w:t>4. Programme</w:t>
      </w:r>
    </w:p>
    <w:p>
      <w:r>
        <w:rPr>
          <w:i/>
          <w:color w:val="5A6472"/>
          <w:sz w:val="19"/>
        </w:rPr>
        <w:t>Source: session scans and the post-event survey.</w:t>
      </w:r>
    </w:p>
    <w:p>
      <w:r>
        <w:rPr>
          <w:b w:val="0"/>
        </w:rPr>
        <w:t>The best rated session was [title] ([rating] out of [scale], [number] attendees). The weakest was [title] ([rating]). [Number] of [number] sessions reached the attendance target.</w:t>
      </w:r>
    </w:p>
    <w:p>
      <w:pPr>
        <w:pStyle w:val="Heading2"/>
      </w:pPr>
      <w:r>
        <w:t>5. Meetings and networking</w:t>
      </w:r>
    </w:p>
    <w:p>
      <w:r>
        <w:rPr>
          <w:i/>
          <w:color w:val="5A6472"/>
          <w:sz w:val="19"/>
        </w:rPr>
        <w:t>Source: matchmaking or meeting platform. Report every stage, by participant group.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569"/>
        <w:gridCol w:w="1569"/>
        <w:gridCol w:w="1569"/>
        <w:gridCol w:w="1569"/>
        <w:gridCol w:w="1569"/>
        <w:gridCol w:w="1569"/>
      </w:tblGrid>
      <w:tr>
        <w:trPr>
          <w:tblHeader w:val="true"/>
        </w:trPr>
        <w:tc>
          <w:tcPr>
            <w:tcW w:type="dxa" w:w="238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Participant group</w:t>
            </w:r>
          </w:p>
        </w:tc>
        <w:tc>
          <w:tcPr>
            <w:tcW w:type="dxa" w:w="130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Requested</w:t>
            </w:r>
          </w:p>
        </w:tc>
        <w:tc>
          <w:tcPr>
            <w:tcW w:type="dxa" w:w="130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Accepted</w:t>
            </w:r>
          </w:p>
        </w:tc>
        <w:tc>
          <w:tcPr>
            <w:tcW w:type="dxa" w:w="130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Held</w:t>
            </w:r>
          </w:p>
        </w:tc>
        <w:tc>
          <w:tcPr>
            <w:tcW w:type="dxa" w:w="1417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Held rate</w:t>
            </w:r>
          </w:p>
        </w:tc>
        <w:tc>
          <w:tcPr>
            <w:tcW w:type="dxa" w:w="170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Avg. rating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[Buyers or visitors]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[%]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[x/5]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[Exhibitors]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[%]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[x/5]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[Sponsors]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[%]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[x/5]</w:t>
            </w:r>
          </w:p>
        </w:tc>
      </w:tr>
      <w:tr>
        <w:tc>
          <w:tcPr>
            <w:tcW w:type="dxa" w:w="2381"/>
          </w:tcPr>
          <w:p>
            <w:r/>
            <w:r>
              <w:rPr>
                <w:sz w:val="19"/>
              </w:rPr>
              <w:t>Total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304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417"/>
          </w:tcPr>
          <w:p>
            <w:r/>
            <w:r>
              <w:rPr>
                <w:sz w:val="19"/>
              </w:rPr>
              <w:t>[%]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[x/5]</w:t>
            </w:r>
          </w:p>
        </w:tc>
      </w:tr>
    </w:tbl>
    <w:p/>
    <w:p>
      <w:pPr>
        <w:pStyle w:val="Heading2"/>
      </w:pPr>
      <w:r>
        <w:t>6. Sponsor results</w:t>
      </w:r>
    </w:p>
    <w:p>
      <w:r>
        <w:rPr>
          <w:i/>
          <w:color w:val="5A6472"/>
          <w:sz w:val="19"/>
        </w:rPr>
        <w:t>One row per sponsor. The detail goes into the sponsor page in part B.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204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Sponsor</w:t>
            </w:r>
          </w:p>
        </w:tc>
        <w:tc>
          <w:tcPr>
            <w:tcW w:type="dxa" w:w="147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Package</w:t>
            </w:r>
          </w:p>
        </w:tc>
        <w:tc>
          <w:tcPr>
            <w:tcW w:type="dxa" w:w="181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Benefits delivered</w:t>
            </w:r>
          </w:p>
        </w:tc>
        <w:tc>
          <w:tcPr>
            <w:tcW w:type="dxa" w:w="170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Meetings held</w:t>
            </w:r>
          </w:p>
        </w:tc>
        <w:tc>
          <w:tcPr>
            <w:tcW w:type="dxa" w:w="238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Leads passed on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[Sponsor name]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[tier]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[x of y]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[n], within [days] days</w:t>
            </w:r>
          </w:p>
        </w:tc>
      </w:tr>
      <w:tr>
        <w:tc>
          <w:tcPr>
            <w:tcW w:type="dxa" w:w="2041"/>
          </w:tcPr>
          <w:p>
            <w:r/>
            <w:r>
              <w:rPr>
                <w:sz w:val="19"/>
              </w:rPr>
              <w:t>[Sponsor name]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[tier]</w:t>
            </w:r>
          </w:p>
        </w:tc>
        <w:tc>
          <w:tcPr>
            <w:tcW w:type="dxa" w:w="1814"/>
          </w:tcPr>
          <w:p>
            <w:r/>
            <w:r>
              <w:rPr>
                <w:sz w:val="19"/>
              </w:rPr>
              <w:t>[x of y]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2381"/>
          </w:tcPr>
          <w:p>
            <w:r/>
            <w:r>
              <w:rPr>
                <w:sz w:val="19"/>
              </w:rPr>
              <w:t>[n], within [days] days</w:t>
            </w:r>
          </w:p>
        </w:tc>
      </w:tr>
    </w:tbl>
    <w:p/>
    <w:p>
      <w:pPr>
        <w:pStyle w:val="Heading2"/>
      </w:pPr>
      <w:r>
        <w:t>7. Exhibitor results</w:t>
      </w:r>
    </w:p>
    <w:p>
      <w:r>
        <w:rPr>
          <w:i/>
          <w:color w:val="5A6472"/>
          <w:sz w:val="19"/>
        </w:rPr>
        <w:t>Meetings and leads per stand, satisfaction and rebooking intent. Source: platform and exhibitor survey.</w:t>
      </w:r>
    </w:p>
    <w:p>
      <w:r>
        <w:rPr>
          <w:b w:val="0"/>
        </w:rPr>
        <w:t>[Number] of [number] exhibitors held at least [number] meetings. Average satisfaction was [score] out of [scale]. [Number] exhibitors have already signalled that they will rebook, [number] are undecided.</w:t>
      </w:r>
    </w:p>
    <w:p>
      <w:pPr>
        <w:pStyle w:val="Heading2"/>
      </w:pPr>
      <w:r>
        <w:t>8. Marketing</w:t>
      </w:r>
    </w:p>
    <w:p>
      <w:r>
        <w:rPr>
          <w:i/>
          <w:color w:val="5A6472"/>
          <w:sz w:val="19"/>
        </w:rPr>
        <w:t>Source: web analytics and ad accounts.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2835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Channel</w:t>
            </w:r>
          </w:p>
        </w:tc>
        <w:tc>
          <w:tcPr>
            <w:tcW w:type="dxa" w:w="204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Spend</w:t>
            </w:r>
          </w:p>
        </w:tc>
        <w:tc>
          <w:tcPr>
            <w:tcW w:type="dxa" w:w="204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Registrations</w:t>
            </w:r>
          </w:p>
        </w:tc>
        <w:tc>
          <w:tcPr>
            <w:tcW w:type="dxa" w:w="249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Cost per registration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[Email]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[amount]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[LinkedIn]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[amount]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[amount]</w:t>
            </w:r>
          </w:p>
        </w:tc>
      </w:tr>
      <w:tr>
        <w:tc>
          <w:tcPr>
            <w:tcW w:type="dxa" w:w="2835"/>
          </w:tcPr>
          <w:p>
            <w:r/>
            <w:r>
              <w:rPr>
                <w:sz w:val="19"/>
              </w:rPr>
              <w:t>[Partners]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[amount]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2494"/>
          </w:tcPr>
          <w:p>
            <w:r/>
            <w:r>
              <w:rPr>
                <w:sz w:val="19"/>
              </w:rPr>
              <w:t>[amount]</w:t>
            </w:r>
          </w:p>
        </w:tc>
      </w:tr>
    </w:tbl>
    <w:p/>
    <w:p>
      <w:pPr>
        <w:pStyle w:val="Heading2"/>
      </w:pPr>
      <w:r>
        <w:t>9. Budget</w:t>
      </w:r>
    </w:p>
    <w:p>
      <w:r>
        <w:rPr>
          <w:i/>
          <w:color w:val="5A6472"/>
          <w:sz w:val="19"/>
        </w:rPr>
        <w:t>Planned against actual. Source: finance, KPI workbook sheet "Budget".</w:t>
      </w:r>
    </w:p>
    <w:p>
      <w:r>
        <w:rPr>
          <w:b w:val="0"/>
        </w:rPr>
        <w:t>Total costs were [amount] against a plan of [amount] ([+/- per cent]). Revenue was [amount] against [amount]. The result is a [surplus or deficit] of [amount]. Cost per attendee: [amount]. Cost per meeting held: [amount]. The largest variance was [line item], because [reason].</w:t>
      </w:r>
    </w:p>
    <w:p>
      <w:pPr>
        <w:pStyle w:val="Heading2"/>
      </w:pPr>
      <w:r>
        <w:t>10. Feedback</w:t>
      </w:r>
    </w:p>
    <w:p>
      <w:r>
        <w:rPr>
          <w:i/>
          <w:color w:val="5A6472"/>
          <w:sz w:val="19"/>
        </w:rPr>
        <w:t>Report each group separately. Groups with fewer than five answers are reported only in aggregate.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882"/>
        <w:gridCol w:w="1882"/>
        <w:gridCol w:w="1882"/>
        <w:gridCol w:w="1882"/>
        <w:gridCol w:w="1882"/>
      </w:tblGrid>
      <w:tr>
        <w:trPr>
          <w:tblHeader w:val="true"/>
        </w:trPr>
        <w:tc>
          <w:tcPr>
            <w:tcW w:type="dxa" w:w="181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Group</w:t>
            </w:r>
          </w:p>
        </w:tc>
        <w:tc>
          <w:tcPr>
            <w:tcW w:type="dxa" w:w="1247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Answers</w:t>
            </w:r>
          </w:p>
        </w:tc>
        <w:tc>
          <w:tcPr>
            <w:tcW w:type="dxa" w:w="1247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NPS</w:t>
            </w:r>
          </w:p>
        </w:tc>
        <w:tc>
          <w:tcPr>
            <w:tcW w:type="dxa" w:w="1474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Satisfaction</w:t>
            </w:r>
          </w:p>
        </w:tc>
        <w:tc>
          <w:tcPr>
            <w:tcW w:type="dxa" w:w="3628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Quote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[Visitors]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[score]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[x/5]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"[short quote]"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[Exhibitors]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[score]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[x/5]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"[short quote]"</w:t>
            </w:r>
          </w:p>
        </w:tc>
      </w:tr>
      <w:tr>
        <w:tc>
          <w:tcPr>
            <w:tcW w:type="dxa" w:w="1814"/>
          </w:tcPr>
          <w:p>
            <w:r/>
            <w:r>
              <w:rPr>
                <w:sz w:val="19"/>
              </w:rPr>
              <w:t>[Speakers]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[n]</w:t>
            </w:r>
          </w:p>
        </w:tc>
        <w:tc>
          <w:tcPr>
            <w:tcW w:type="dxa" w:w="1247"/>
          </w:tcPr>
          <w:p>
            <w:r/>
            <w:r>
              <w:rPr>
                <w:sz w:val="19"/>
              </w:rPr>
              <w:t>[score]</w:t>
            </w:r>
          </w:p>
        </w:tc>
        <w:tc>
          <w:tcPr>
            <w:tcW w:type="dxa" w:w="1474"/>
          </w:tcPr>
          <w:p>
            <w:r/>
            <w:r>
              <w:rPr>
                <w:sz w:val="19"/>
              </w:rPr>
              <w:t>[x/5]</w:t>
            </w:r>
          </w:p>
        </w:tc>
        <w:tc>
          <w:tcPr>
            <w:tcW w:type="dxa" w:w="3628"/>
          </w:tcPr>
          <w:p>
            <w:r/>
            <w:r>
              <w:rPr>
                <w:sz w:val="19"/>
              </w:rPr>
              <w:t>"[short quote]"</w:t>
            </w:r>
          </w:p>
        </w:tc>
      </w:tr>
    </w:tbl>
    <w:p/>
    <w:p>
      <w:pPr>
        <w:pStyle w:val="Heading2"/>
      </w:pPr>
      <w:r>
        <w:t>11. Recommendations</w:t>
      </w:r>
    </w:p>
    <w:p>
      <w:r>
        <w:rPr>
          <w:i/>
          <w:color w:val="5A6472"/>
          <w:sz w:val="19"/>
        </w:rPr>
        <w:t>Agreed in the debrief. Every action has an owner and a deadline.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blHeader w:val="true"/>
        </w:trPr>
        <w:tc>
          <w:tcPr>
            <w:tcW w:type="dxa" w:w="3969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Action</w:t>
            </w:r>
          </w:p>
        </w:tc>
        <w:tc>
          <w:tcPr>
            <w:tcW w:type="dxa" w:w="204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Keep, change or stop</w:t>
            </w:r>
          </w:p>
        </w:tc>
        <w:tc>
          <w:tcPr>
            <w:tcW w:type="dxa" w:w="170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701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Deadline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19"/>
              </w:rPr>
              <w:t>[Action]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[keep / change / stop]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[name]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19"/>
              </w:rPr>
              <w:t>[Action]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[keep / change / stop]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[name]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[date]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19"/>
              </w:rPr>
              <w:t>[Action]</w:t>
            </w:r>
          </w:p>
        </w:tc>
        <w:tc>
          <w:tcPr>
            <w:tcW w:type="dxa" w:w="2041"/>
          </w:tcPr>
          <w:p>
            <w:r/>
            <w:r>
              <w:rPr>
                <w:sz w:val="19"/>
              </w:rPr>
              <w:t>[keep / change / stop]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[name]</w:t>
            </w:r>
          </w:p>
        </w:tc>
        <w:tc>
          <w:tcPr>
            <w:tcW w:type="dxa" w:w="1701"/>
          </w:tcPr>
          <w:p>
            <w:r/>
            <w:r>
              <w:rPr>
                <w:sz w:val="19"/>
              </w:rPr>
              <w:t>[date]</w:t>
            </w:r>
          </w:p>
        </w:tc>
      </w:tr>
    </w:tbl>
    <w:p/>
    <w:p>
      <w:r>
        <w:br w:type="page"/>
      </w:r>
    </w:p>
    <w:p>
      <w:pPr>
        <w:pStyle w:val="Heading1"/>
      </w:pPr>
      <w:r>
        <w:t>Part B: Reader versions</w:t>
      </w:r>
    </w:p>
    <w:p>
      <w:r>
        <w:rPr>
          <w:i/>
          <w:color w:val="5A6472"/>
          <w:sz w:val="19"/>
        </w:rPr>
        <w:t>Cut these from the master. Send each one before the reader has to decide.</w:t>
      </w:r>
    </w:p>
    <w:p>
      <w:pPr>
        <w:pStyle w:val="Heading2"/>
      </w:pPr>
      <w:r>
        <w:t>Flash report (within 48 hours)</w:t>
      </w:r>
    </w:p>
    <w:p>
      <w:r>
        <w:rPr>
          <w:i/>
          <w:color w:val="5A6472"/>
          <w:sz w:val="19"/>
        </w:rPr>
        <w:t>One page, no survey data needed. To the managing director or client, sponsors and exhibitors.</w:t>
      </w:r>
    </w:p>
    <w:p>
      <w:r>
        <w:rPr>
          <w:b w:val="0"/>
        </w:rPr>
        <w:t>Thank you for being part of [event name]. First figures from [dates]:</w:t>
      </w:r>
    </w:p>
    <w:p>
      <w:pPr>
        <w:pStyle w:val="ListBullet"/>
      </w:pPr>
      <w:r>
        <w:t>[Number] participants checked in, [number] more than last year.</w:t>
      </w:r>
    </w:p>
    <w:p>
      <w:pPr>
        <w:pStyle w:val="ListBullet"/>
      </w:pPr>
      <w:r>
        <w:t>[Number] meetings held between [group] and [group].</w:t>
      </w:r>
    </w:p>
    <w:p>
      <w:pPr>
        <w:pStyle w:val="ListBullet"/>
      </w:pPr>
      <w:r>
        <w:t>Highlights: [highlight 1], [highlight 2], [highlight 3].</w:t>
      </w:r>
    </w:p>
    <w:p>
      <w:r>
        <w:rPr>
          <w:b w:val="0"/>
        </w:rPr>
        <w:t>Your full results follow by [date].</w:t>
      </w:r>
    </w:p>
    <w:p>
      <w:pPr>
        <w:pStyle w:val="Heading2"/>
      </w:pPr>
      <w:r>
        <w:t>Version for the managing director or client (2 pages)</w:t>
      </w:r>
    </w:p>
    <w:p>
      <w:r>
        <w:rPr>
          <w:b w:val="0"/>
        </w:rPr>
        <w:t>Question to answer: do we run it again, and with what budget?</w:t>
      </w:r>
    </w:p>
    <w:p>
      <w:pPr>
        <w:pStyle w:val="ListBullet"/>
      </w:pPr>
      <w:r>
        <w:t>Goals against results: [three lines from section 2].</w:t>
      </w:r>
    </w:p>
    <w:p>
      <w:pPr>
        <w:pStyle w:val="ListBullet"/>
      </w:pPr>
      <w:r>
        <w:t>Cost per qualified meeting: [amount] (last edition: [amount]).</w:t>
      </w:r>
    </w:p>
    <w:p>
      <w:pPr>
        <w:pStyle w:val="ListBullet"/>
      </w:pPr>
      <w:r>
        <w:t>Three changes for [next year]: [change 1], [change 2], [change 3].</w:t>
      </w:r>
    </w:p>
    <w:p>
      <w:pPr>
        <w:pStyle w:val="ListBullet"/>
      </w:pPr>
      <w:r>
        <w:t>Decision needed: [budget, date or venue].</w:t>
      </w:r>
    </w:p>
    <w:p>
      <w:pPr>
        <w:pStyle w:val="Heading2"/>
      </w:pPr>
      <w:r>
        <w:t>Sponsor page (1 to 2 pages per sponsor)</w:t>
      </w:r>
    </w:p>
    <w:p>
      <w:r>
        <w:rPr>
          <w:b w:val="0"/>
        </w:rPr>
        <w:t>For [sponsor name], [package]. Question to answer: do we renew, and at which tier?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3969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What you bought</w:t>
            </w:r>
          </w:p>
        </w:tc>
        <w:tc>
          <w:tcPr>
            <w:tcW w:type="dxa" w:w="1928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Delivered</w:t>
            </w:r>
          </w:p>
        </w:tc>
        <w:tc>
          <w:tcPr>
            <w:tcW w:type="dxa" w:w="3515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Proof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19"/>
              </w:rPr>
              <w:t>[Benefit from the contract]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>[yes / partly / no]</w:t>
            </w:r>
          </w:p>
        </w:tc>
        <w:tc>
          <w:tcPr>
            <w:tcW w:type="dxa" w:w="3515"/>
          </w:tcPr>
          <w:p>
            <w:r/>
            <w:r>
              <w:rPr>
                <w:sz w:val="19"/>
              </w:rPr>
              <w:t>[photo, screenshot, figure]</w:t>
            </w:r>
          </w:p>
        </w:tc>
      </w:tr>
      <w:tr>
        <w:tc>
          <w:tcPr>
            <w:tcW w:type="dxa" w:w="3969"/>
          </w:tcPr>
          <w:p>
            <w:r/>
            <w:r>
              <w:rPr>
                <w:sz w:val="19"/>
              </w:rPr>
              <w:t>[Benefit from the contract]</w:t>
            </w:r>
          </w:p>
        </w:tc>
        <w:tc>
          <w:tcPr>
            <w:tcW w:type="dxa" w:w="1928"/>
          </w:tcPr>
          <w:p>
            <w:r/>
            <w:r>
              <w:rPr>
                <w:sz w:val="19"/>
              </w:rPr>
              <w:t>[yes / partly / no]</w:t>
            </w:r>
          </w:p>
        </w:tc>
        <w:tc>
          <w:tcPr>
            <w:tcW w:type="dxa" w:w="3515"/>
          </w:tcPr>
          <w:p>
            <w:r/>
            <w:r>
              <w:rPr>
                <w:sz w:val="19"/>
              </w:rPr>
              <w:t>[photo, screenshot, figure]</w:t>
            </w:r>
          </w:p>
        </w:tc>
      </w:tr>
    </w:tbl>
    <w:p/>
    <w:p>
      <w:pPr>
        <w:pStyle w:val="ListBullet"/>
      </w:pPr>
      <w:r>
        <w:t>Who you reached: [profile by role, sector, country].</w:t>
      </w:r>
    </w:p>
    <w:p>
      <w:pPr>
        <w:pStyle w:val="ListBullet"/>
      </w:pPr>
      <w:r>
        <w:t>Meetings: [n] requested, [n] accepted, [n] held, [per cent] with the target groups named in your contract.</w:t>
      </w:r>
    </w:p>
    <w:p>
      <w:pPr>
        <w:pStyle w:val="ListBullet"/>
      </w:pPr>
      <w:r>
        <w:t>Leads passed on: [n] contacts on [date], as [format].</w:t>
      </w:r>
    </w:p>
    <w:p>
      <w:pPr>
        <w:pStyle w:val="ListBullet"/>
      </w:pPr>
      <w:r>
        <w:t>Proposal for [next year]: [for example a larger meeting allocation or a hosted roundtable].</w:t>
      </w:r>
    </w:p>
    <w:p>
      <w:pPr>
        <w:pStyle w:val="Heading2"/>
      </w:pPr>
      <w:r>
        <w:t>Exhibitor page (1 page per exhibitor)</w:t>
      </w:r>
    </w:p>
    <w:p>
      <w:r>
        <w:rPr>
          <w:b w:val="0"/>
        </w:rPr>
        <w:t>For [exhibitor name], stand [number]. Question to answer: do we rebook the stand?</w:t>
      </w:r>
    </w:p>
    <w:p>
      <w:pPr>
        <w:pStyle w:val="ListBullet"/>
      </w:pPr>
      <w:r>
        <w:t>Your meetings: [n] requested, [n] accepted, [n] held.</w:t>
      </w:r>
    </w:p>
    <w:p>
      <w:pPr>
        <w:pStyle w:val="ListBullet"/>
      </w:pPr>
      <w:r>
        <w:t>Your visitors: [profile by role, sector, country].</w:t>
      </w:r>
    </w:p>
    <w:p>
      <w:pPr>
        <w:pStyle w:val="ListBullet"/>
      </w:pPr>
      <w:r>
        <w:t>Your contacts: [n] records, sent on [date] as [format].</w:t>
      </w:r>
    </w:p>
    <w:p>
      <w:pPr>
        <w:pStyle w:val="ListBullet"/>
      </w:pPr>
      <w:r>
        <w:t>Compared with exhibitors of your stand size: [your held meetings] against an average of [n].</w:t>
      </w:r>
    </w:p>
    <w:p>
      <w:pPr>
        <w:pStyle w:val="ListBullet"/>
      </w:pPr>
      <w:r>
        <w:t>Our offer for [next year]: [for example an early booking window for meetings].</w:t>
      </w:r>
    </w:p>
    <w:p>
      <w:pPr>
        <w:pStyle w:val="Heading2"/>
      </w:pPr>
      <w:r>
        <w:t>Association board version (2 to 3 pages)</w:t>
      </w:r>
    </w:p>
    <w:p>
      <w:r>
        <w:rPr>
          <w:b w:val="0"/>
        </w:rPr>
        <w:t>Question to answer: did the event serve members and the budget?</w:t>
      </w:r>
    </w:p>
    <w:p>
      <w:pPr>
        <w:pStyle w:val="ListBullet"/>
      </w:pPr>
      <w:r>
        <w:t>Member participation: [n] first-time and [n] returning members ([per cent] of all members).</w:t>
      </w:r>
    </w:p>
    <w:p>
      <w:pPr>
        <w:pStyle w:val="ListBullet"/>
      </w:pPr>
      <w:r>
        <w:t>Satisfaction: [score] (members), [score] (non-members).</w:t>
      </w:r>
    </w:p>
    <w:p>
      <w:pPr>
        <w:pStyle w:val="ListBullet"/>
      </w:pPr>
      <w:r>
        <w:t>Result: [surplus or deficit] of [amount]; sponsor income [amount] against [amount] last year.</w:t>
      </w:r>
    </w:p>
    <w:p>
      <w:pPr>
        <w:pStyle w:val="ListBullet"/>
      </w:pPr>
      <w:r>
        <w:t>Decision requested from the board: [one decision, for example a venue change or a non-member fee].</w:t>
      </w:r>
    </w:p>
    <w:p>
      <w:r>
        <w:br w:type="page"/>
      </w:r>
    </w:p>
    <w:p>
      <w:pPr>
        <w:pStyle w:val="Heading1"/>
      </w:pPr>
      <w:r>
        <w:t>Part C: Debrief agenda (90 minutes)</w:t>
      </w:r>
    </w:p>
    <w:p>
      <w:r>
        <w:rPr>
          <w:i/>
          <w:color w:val="5A6472"/>
          <w:sz w:val="19"/>
        </w:rPr>
        <w:t>Day 8 to 10 after the event. Core team, venue contact, main technology supplier and, for agencies, the client.</w:t>
      </w:r>
    </w:p>
    <w:p>
      <w:pPr>
        <w:pStyle w:val="ListNumber"/>
      </w:pPr>
      <w:r>
        <w:t>Goals against results, using the figures from section 2 (15 minutes).</w:t>
      </w:r>
    </w:p>
    <w:p>
      <w:pPr>
        <w:pStyle w:val="ListNumber"/>
      </w:pPr>
      <w:r>
        <w:t>What worked: one point per person, no discussion yet (15 minutes).</w:t>
      </w:r>
    </w:p>
    <w:p>
      <w:pPr>
        <w:pStyle w:val="ListNumber"/>
      </w:pPr>
      <w:r>
        <w:t>What went wrong: one point per person (20 minutes).</w:t>
      </w:r>
    </w:p>
    <w:p>
      <w:pPr>
        <w:pStyle w:val="ListNumber"/>
      </w:pPr>
      <w:r>
        <w:t>Patterns: which problems share a cause (20 minutes).</w:t>
      </w:r>
    </w:p>
    <w:p>
      <w:pPr>
        <w:pStyle w:val="ListNumber"/>
      </w:pPr>
      <w:r>
        <w:t>Decisions: keep, change or stop, each with an owner and a deadline (20 minutes).</w:t>
      </w:r>
    </w:p>
    <w:p>
      <w:r>
        <w:rPr>
          <w:b w:val="0"/>
        </w:rPr>
        <w:t>The list from point 5 becomes section 11 of the master report.</w:t>
      </w:r>
    </w:p>
    <w:p>
      <w:pPr>
        <w:pStyle w:val="Heading2"/>
      </w:pPr>
      <w:r>
        <w:t>Reporting timeline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blHeader w:val="true"/>
        </w:trPr>
        <w:tc>
          <w:tcPr>
            <w:tcW w:type="dxa" w:w="1928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3175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What</w:t>
            </w:r>
          </w:p>
        </w:tc>
        <w:tc>
          <w:tcPr>
            <w:tcW w:type="dxa" w:w="4309"/>
            <w:shd w:val="clear" w:color="auto" w:fill="122E52"/>
          </w:tcPr>
          <w:p>
            <w:r/>
            <w:r>
              <w:rPr>
                <w:b/>
                <w:color w:val="FFFFFF"/>
                <w:sz w:val="19"/>
              </w:rPr>
              <w:t>For whom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Within 48 hours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Flash report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Managing director or client, sponsors, exhibitors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Day 7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Surveys close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Internal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Day 8 to 10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Debrief meeting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Team, suppliers, client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Day 14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Full report and management version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Managing director or client</w:t>
            </w:r>
          </w:p>
        </w:tc>
      </w:tr>
      <w:tr>
        <w:tc>
          <w:tcPr>
            <w:tcW w:type="dxa" w:w="1928"/>
          </w:tcPr>
          <w:p>
            <w:r/>
            <w:r>
              <w:rPr>
                <w:sz w:val="19"/>
              </w:rPr>
              <w:t>Before day 30</w:t>
            </w:r>
          </w:p>
        </w:tc>
        <w:tc>
          <w:tcPr>
            <w:tcW w:type="dxa" w:w="3175"/>
          </w:tcPr>
          <w:p>
            <w:r/>
            <w:r>
              <w:rPr>
                <w:sz w:val="19"/>
              </w:rPr>
              <w:t>Sponsor and exhibitor pages</w:t>
            </w:r>
          </w:p>
        </w:tc>
        <w:tc>
          <w:tcPr>
            <w:tcW w:type="dxa" w:w="4309"/>
          </w:tcPr>
          <w:p>
            <w:r/>
            <w:r>
              <w:rPr>
                <w:sz w:val="19"/>
              </w:rPr>
              <w:t>Each partner, a week before renewal talks</w:t>
            </w:r>
          </w:p>
        </w:tc>
      </w:tr>
    </w:tbl>
    <w:p/>
    <w:p>
      <w:pPr>
        <w:pStyle w:val="Heading2"/>
      </w:pPr>
      <w:r>
        <w:t>About this template</w:t>
      </w:r>
    </w:p>
    <w:p>
      <w:r>
        <w:rPr>
          <w:b w:val="0"/>
        </w:rPr>
        <w:t>This template is free to use and adapt. It comes from Converve, a platform for B2B matchmaking at trade shows, conferences and hosted buyer programmes. If you want meetings counted per sponsor and exhibitor, from requested to held, see https://www.converve.com/platform/b2bmatchmaking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A6472"/>
        <w:sz w:val="16"/>
      </w:rPr>
      <w:t xml:space="preserve">Template by Converve: www.converve.com/platform/b2bmatchmaking   |   Page </w:t>
    </w:r>
    <w:r>
      <w:rPr>
        <w:color w:val="5A6472"/>
        <w:sz w:val="16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122E52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122E52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122E52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 w:eastAsia="Arial" w:cs="Arial"/>
      <w:b/>
      <w:color w:val="122E5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Post-event report template</dc:title>
  <dc:subject/>
  <dc:creator>Converve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