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Panel discussion moderator guide</w:t>
      </w:r>
    </w:p>
    <w:p>
      <w:r>
        <w:rPr>
          <w:color w:val="596370"/>
          <w:sz w:val="24"/>
        </w:rPr>
        <w:t>Panel brief, briefing call agenda, 45 minute run sheet, moderator script and 30 panel questions. Edit everything in square brackets.</w:t>
      </w:r>
    </w:p>
    <w:p>
      <w:pPr>
        <w:pStyle w:val="Heading1"/>
      </w:pPr>
      <w:r>
        <w:t>How to use this guide</w:t>
      </w:r>
    </w:p>
    <w:p>
      <w:r>
        <w:t>This guide is for the programme lead who plans a panel and for the moderator who runs it. Fill in the panel brief first and share it with all panellists before the briefing call. Use the run sheet and the script on the day, and pick 10 to 12 of the 30 questions for a 45 minute slot.</w:t>
      </w:r>
    </w:p>
    <w:p>
      <w:r>
        <w:t>Replace every field in square brackets with your own details. Delete what you do not need. A panel works best with three or four panellists who will answer the panel question differently.</w:t>
      </w:r>
    </w:p>
    <w:p>
      <w:pPr>
        <w:pStyle w:val="Heading1"/>
      </w:pPr>
      <w:r>
        <w:t>1. Panel brief</w:t>
      </w:r>
    </w:p>
    <w:p>
      <w:r>
        <w:t>One page for everyone involved. Send it with the invitation to the briefing call.</w:t>
      </w:r>
    </w:p>
    <w:tbl>
      <w:tblPr>
        <w:tblStyle w:val="TableGrid"/>
        <w:tblW w:type="auto" w:w="0"/>
        <w:tblLayout w:type="fixed"/>
        <w:tblLook w:firstColumn="1" w:firstRow="1" w:lastColumn="0" w:lastRow="0" w:noHBand="0" w:noVBand="1" w:val="04A0"/>
      </w:tblPr>
      <w:tblGrid>
        <w:gridCol w:w="2835"/>
        <w:gridCol w:w="6803"/>
      </w:tblGrid>
      <w:tr>
        <w:tc>
          <w:tcPr>
            <w:tcW w:type="dxa" w:w="2835"/>
            <w:shd w:val="clear" w:color="auto" w:fill="122E52"/>
          </w:tcPr>
          <w:p>
            <w:r/>
            <w:r>
              <w:rPr>
                <w:b/>
                <w:color w:val="FFFFFF"/>
              </w:rPr>
              <w:t>Item</w:t>
            </w:r>
          </w:p>
        </w:tc>
        <w:tc>
          <w:tcPr>
            <w:tcW w:type="dxa" w:w="6803"/>
            <w:shd w:val="clear" w:color="auto" w:fill="122E52"/>
          </w:tcPr>
          <w:p>
            <w:r/>
            <w:r>
              <w:rPr>
                <w:b/>
                <w:color w:val="FFFFFF"/>
              </w:rPr>
              <w:t>Your details</w:t>
            </w:r>
          </w:p>
        </w:tc>
      </w:tr>
      <w:tr>
        <w:tc>
          <w:tcPr>
            <w:tcW w:type="dxa" w:w="2835"/>
          </w:tcPr>
          <w:p>
            <w:r>
              <w:rPr>
                <w:b/>
              </w:rPr>
              <w:t>Event and date</w:t>
            </w:r>
          </w:p>
        </w:tc>
        <w:tc>
          <w:tcPr>
            <w:tcW w:type="dxa" w:w="6803"/>
          </w:tcPr>
          <w:p>
            <w:r>
              <w:t>[Event name], [date], [room or stage]</w:t>
            </w:r>
          </w:p>
        </w:tc>
      </w:tr>
      <w:tr>
        <w:tc>
          <w:tcPr>
            <w:tcW w:type="dxa" w:w="2835"/>
          </w:tcPr>
          <w:p>
            <w:r>
              <w:rPr>
                <w:b/>
              </w:rPr>
              <w:t>Slot</w:t>
            </w:r>
          </w:p>
        </w:tc>
        <w:tc>
          <w:tcPr>
            <w:tcW w:type="dxa" w:w="6803"/>
          </w:tcPr>
          <w:p>
            <w:r>
              <w:t>[Start time] to [end time], [45 or 60] minutes</w:t>
            </w:r>
          </w:p>
        </w:tc>
      </w:tr>
      <w:tr>
        <w:tc>
          <w:tcPr>
            <w:tcW w:type="dxa" w:w="2835"/>
          </w:tcPr>
          <w:p>
            <w:r>
              <w:rPr>
                <w:b/>
              </w:rPr>
              <w:t>Panel question</w:t>
            </w:r>
          </w:p>
        </w:tc>
        <w:tc>
          <w:tcPr>
            <w:tcW w:type="dxa" w:w="6803"/>
          </w:tcPr>
          <w:p>
            <w:r>
              <w:t>[One question the panel will answer, as it appears in the programme]</w:t>
            </w:r>
          </w:p>
        </w:tc>
      </w:tr>
      <w:tr>
        <w:tc>
          <w:tcPr>
            <w:tcW w:type="dxa" w:w="2835"/>
          </w:tcPr>
          <w:p>
            <w:r>
              <w:rPr>
                <w:b/>
              </w:rPr>
              <w:t>Why this panel</w:t>
            </w:r>
          </w:p>
        </w:tc>
        <w:tc>
          <w:tcPr>
            <w:tcW w:type="dxa" w:w="6803"/>
          </w:tcPr>
          <w:p>
            <w:r>
              <w:t>[What the audience should be able to decide or do afterwards]</w:t>
            </w:r>
          </w:p>
        </w:tc>
      </w:tr>
      <w:tr>
        <w:tc>
          <w:tcPr>
            <w:tcW w:type="dxa" w:w="2835"/>
          </w:tcPr>
          <w:p>
            <w:r>
              <w:rPr>
                <w:b/>
              </w:rPr>
              <w:t>Panellist 1</w:t>
            </w:r>
          </w:p>
        </w:tc>
        <w:tc>
          <w:tcPr>
            <w:tcW w:type="dxa" w:w="6803"/>
          </w:tcPr>
          <w:p>
            <w:r>
              <w:t>[Name], [role, organisation], position: [how they answer the panel question]</w:t>
            </w:r>
          </w:p>
        </w:tc>
      </w:tr>
      <w:tr>
        <w:tc>
          <w:tcPr>
            <w:tcW w:type="dxa" w:w="2835"/>
          </w:tcPr>
          <w:p>
            <w:r>
              <w:rPr>
                <w:b/>
              </w:rPr>
              <w:t>Panellist 2</w:t>
            </w:r>
          </w:p>
        </w:tc>
        <w:tc>
          <w:tcPr>
            <w:tcW w:type="dxa" w:w="6803"/>
          </w:tcPr>
          <w:p>
            <w:r>
              <w:t>[Name], [role, organisation], position: [how they answer the panel question]</w:t>
            </w:r>
          </w:p>
        </w:tc>
      </w:tr>
      <w:tr>
        <w:tc>
          <w:tcPr>
            <w:tcW w:type="dxa" w:w="2835"/>
          </w:tcPr>
          <w:p>
            <w:r>
              <w:rPr>
                <w:b/>
              </w:rPr>
              <w:t>Panellist 3</w:t>
            </w:r>
          </w:p>
        </w:tc>
        <w:tc>
          <w:tcPr>
            <w:tcW w:type="dxa" w:w="6803"/>
          </w:tcPr>
          <w:p>
            <w:r>
              <w:t>[Name], [role, organisation], position: [how they answer the panel question]</w:t>
            </w:r>
          </w:p>
        </w:tc>
      </w:tr>
      <w:tr>
        <w:tc>
          <w:tcPr>
            <w:tcW w:type="dxa" w:w="2835"/>
          </w:tcPr>
          <w:p>
            <w:r>
              <w:rPr>
                <w:b/>
              </w:rPr>
              <w:t>Panellist 4 (optional)</w:t>
            </w:r>
          </w:p>
        </w:tc>
        <w:tc>
          <w:tcPr>
            <w:tcW w:type="dxa" w:w="6803"/>
          </w:tcPr>
          <w:p>
            <w:r>
              <w:t>[Name], [role, organisation], position: [how they answer the panel question]</w:t>
            </w:r>
          </w:p>
        </w:tc>
      </w:tr>
      <w:tr>
        <w:tc>
          <w:tcPr>
            <w:tcW w:type="dxa" w:w="2835"/>
          </w:tcPr>
          <w:p>
            <w:r>
              <w:rPr>
                <w:b/>
              </w:rPr>
              <w:t>The disagreement</w:t>
            </w:r>
          </w:p>
        </w:tc>
        <w:tc>
          <w:tcPr>
            <w:tcW w:type="dxa" w:w="6803"/>
          </w:tcPr>
          <w:p>
            <w:r>
              <w:t>[The point on which at least two panellists will give opposite answers]</w:t>
            </w:r>
          </w:p>
        </w:tc>
      </w:tr>
      <w:tr>
        <w:tc>
          <w:tcPr>
            <w:tcW w:type="dxa" w:w="2835"/>
          </w:tcPr>
          <w:p>
            <w:r>
              <w:rPr>
                <w:b/>
              </w:rPr>
              <w:t>Moderator</w:t>
            </w:r>
          </w:p>
        </w:tc>
        <w:tc>
          <w:tcPr>
            <w:tcW w:type="dxa" w:w="6803"/>
          </w:tcPr>
          <w:p>
            <w:r>
              <w:t>[Name], [contact]</w:t>
            </w:r>
          </w:p>
        </w:tc>
      </w:tr>
      <w:tr>
        <w:tc>
          <w:tcPr>
            <w:tcW w:type="dxa" w:w="2835"/>
          </w:tcPr>
          <w:p>
            <w:r>
              <w:rPr>
                <w:b/>
              </w:rPr>
              <w:t>Audience question coordinator</w:t>
            </w:r>
          </w:p>
        </w:tc>
        <w:tc>
          <w:tcPr>
            <w:tcW w:type="dxa" w:w="6803"/>
          </w:tcPr>
          <w:p>
            <w:r>
              <w:t>[Name], channel for questions: [app, audience response tool or live microphones]</w:t>
            </w:r>
          </w:p>
        </w:tc>
      </w:tr>
      <w:tr>
        <w:tc>
          <w:tcPr>
            <w:tcW w:type="dxa" w:w="2835"/>
          </w:tcPr>
          <w:p>
            <w:r>
              <w:rPr>
                <w:b/>
              </w:rPr>
              <w:t>Ground rules</w:t>
            </w:r>
          </w:p>
        </w:tc>
        <w:tc>
          <w:tcPr>
            <w:tcW w:type="dxa" w:w="6803"/>
          </w:tcPr>
          <w:p>
            <w:r>
              <w:t>No slides. One sentence introductions. Answers of about 90 seconds.</w:t>
            </w:r>
          </w:p>
        </w:tc>
      </w:tr>
      <w:tr>
        <w:tc>
          <w:tcPr>
            <w:tcW w:type="dxa" w:w="2835"/>
          </w:tcPr>
          <w:p>
            <w:r>
              <w:rPr>
                <w:b/>
              </w:rPr>
              <w:t>After the panel</w:t>
            </w:r>
          </w:p>
        </w:tc>
        <w:tc>
          <w:tcPr>
            <w:tcW w:type="dxa" w:w="6803"/>
          </w:tcPr>
          <w:p>
            <w:r>
              <w:t>[Break, meeting area or meeting window for panellists, time and place]</w:t>
            </w:r>
          </w:p>
        </w:tc>
      </w:tr>
      <w:tr>
        <w:tc>
          <w:tcPr>
            <w:tcW w:type="dxa" w:w="2835"/>
          </w:tcPr>
          <w:p>
            <w:r>
              <w:rPr>
                <w:b/>
              </w:rPr>
              <w:t>Recording and rights</w:t>
            </w:r>
          </w:p>
        </w:tc>
        <w:tc>
          <w:tcPr>
            <w:tcW w:type="dxa" w:w="6803"/>
          </w:tcPr>
          <w:p>
            <w:r>
              <w:t>[Recorded yes or no], [use of recording and photos agreed in writing]</w:t>
            </w:r>
          </w:p>
        </w:tc>
      </w:tr>
    </w:tbl>
    <w:p/>
    <w:p>
      <w:pPr>
        <w:pStyle w:val="Heading2"/>
      </w:pPr>
      <w:r>
        <w:t>Preparation timeline</w:t>
      </w:r>
    </w:p>
    <w:tbl>
      <w:tblPr>
        <w:tblStyle w:val="TableGrid"/>
        <w:tblW w:type="auto" w:w="0"/>
        <w:tblLayout w:type="fixed"/>
        <w:tblLook w:firstColumn="1" w:firstRow="1" w:lastColumn="0" w:lastRow="0" w:noHBand="0" w:noVBand="1" w:val="04A0"/>
      </w:tblPr>
      <w:tblGrid>
        <w:gridCol w:w="2268"/>
        <w:gridCol w:w="7370"/>
      </w:tblGrid>
      <w:tr>
        <w:tc>
          <w:tcPr>
            <w:tcW w:type="dxa" w:w="2268"/>
            <w:shd w:val="clear" w:color="auto" w:fill="122E52"/>
          </w:tcPr>
          <w:p>
            <w:r/>
            <w:r>
              <w:rPr>
                <w:b/>
                <w:color w:val="FFFFFF"/>
              </w:rPr>
              <w:t>When</w:t>
            </w:r>
          </w:p>
        </w:tc>
        <w:tc>
          <w:tcPr>
            <w:tcW w:type="dxa" w:w="7370"/>
            <w:shd w:val="clear" w:color="auto" w:fill="122E52"/>
          </w:tcPr>
          <w:p>
            <w:r/>
            <w:r>
              <w:rPr>
                <w:b/>
                <w:color w:val="FFFFFF"/>
              </w:rPr>
              <w:t>What</w:t>
            </w:r>
          </w:p>
        </w:tc>
      </w:tr>
      <w:tr>
        <w:tc>
          <w:tcPr>
            <w:tcW w:type="dxa" w:w="2268"/>
          </w:tcPr>
          <w:p>
            <w:r>
              <w:rPr>
                <w:b/>
              </w:rPr>
              <w:t>8 to 6 weeks before</w:t>
            </w:r>
          </w:p>
        </w:tc>
        <w:tc>
          <w:tcPr>
            <w:tcW w:type="dxa" w:w="7370"/>
          </w:tcPr>
          <w:p>
            <w:r>
              <w:t>Fix the panel question and the slot. Decide the panel size.</w:t>
            </w:r>
          </w:p>
        </w:tc>
      </w:tr>
      <w:tr>
        <w:tc>
          <w:tcPr>
            <w:tcW w:type="dxa" w:w="2268"/>
          </w:tcPr>
          <w:p>
            <w:r>
              <w:rPr>
                <w:b/>
              </w:rPr>
              <w:t>6 to 4 weeks before</w:t>
            </w:r>
          </w:p>
        </w:tc>
        <w:tc>
          <w:tcPr>
            <w:tcW w:type="dxa" w:w="7370"/>
          </w:tcPr>
          <w:p>
            <w:r>
              <w:t>Invite panellists for their position, not only their title. Confirm the moderator.</w:t>
            </w:r>
          </w:p>
        </w:tc>
      </w:tr>
      <w:tr>
        <w:tc>
          <w:tcPr>
            <w:tcW w:type="dxa" w:w="2268"/>
          </w:tcPr>
          <w:p>
            <w:r>
              <w:rPr>
                <w:b/>
              </w:rPr>
              <w:t>3 to 2 weeks before</w:t>
            </w:r>
          </w:p>
        </w:tc>
        <w:tc>
          <w:tcPr>
            <w:tcW w:type="dxa" w:w="7370"/>
          </w:tcPr>
          <w:p>
            <w:r>
              <w:t>Hold one joint briefing call with all panellists and the moderator.</w:t>
            </w:r>
          </w:p>
        </w:tc>
      </w:tr>
      <w:tr>
        <w:tc>
          <w:tcPr>
            <w:tcW w:type="dxa" w:w="2268"/>
          </w:tcPr>
          <w:p>
            <w:r>
              <w:rPr>
                <w:b/>
              </w:rPr>
              <w:t>1 week before</w:t>
            </w:r>
          </w:p>
        </w:tc>
        <w:tc>
          <w:tcPr>
            <w:tcW w:type="dxa" w:w="7370"/>
          </w:tcPr>
          <w:p>
            <w:r>
              <w:t>Ask registered attendees what they want to know. Share the themes with the panel.</w:t>
            </w:r>
          </w:p>
        </w:tc>
      </w:tr>
      <w:tr>
        <w:tc>
          <w:tcPr>
            <w:tcW w:type="dxa" w:w="2268"/>
          </w:tcPr>
          <w:p>
            <w:r>
              <w:rPr>
                <w:b/>
              </w:rPr>
              <w:t>2 days before</w:t>
            </w:r>
          </w:p>
        </w:tc>
        <w:tc>
          <w:tcPr>
            <w:tcW w:type="dxa" w:w="7370"/>
          </w:tcPr>
          <w:p>
            <w:r>
              <w:t>Send the final run sheet, seating order and stage plan to panellists and the stage team.</w:t>
            </w:r>
          </w:p>
        </w:tc>
      </w:tr>
      <w:tr>
        <w:tc>
          <w:tcPr>
            <w:tcW w:type="dxa" w:w="2268"/>
          </w:tcPr>
          <w:p>
            <w:r>
              <w:rPr>
                <w:b/>
              </w:rPr>
              <w:t>On the day</w:t>
            </w:r>
          </w:p>
        </w:tc>
        <w:tc>
          <w:tcPr>
            <w:tcW w:type="dxa" w:w="7370"/>
          </w:tcPr>
          <w:p>
            <w:r>
              <w:t>Fifteen minutes backstage: seating order, microphones, time signals.</w:t>
            </w:r>
          </w:p>
        </w:tc>
      </w:tr>
    </w:tbl>
    <w:p/>
    <w:p>
      <w:r>
        <w:br w:type="page"/>
      </w:r>
    </w:p>
    <w:p>
      <w:pPr>
        <w:pStyle w:val="Heading1"/>
      </w:pPr>
      <w:r>
        <w:t>2. Briefing call agenda (30 to 45 minutes)</w:t>
      </w:r>
    </w:p>
    <w:p>
      <w:r>
        <w:t>All panellists and the moderator together, by video. The goal is a conversation that already knows where it disagrees.</w:t>
      </w:r>
    </w:p>
    <w:p>
      <w:pPr>
        <w:spacing w:after="60"/>
        <w:ind w:left="340" w:hanging="340"/>
      </w:pPr>
      <w:r>
        <w:t>1.  Welcome and the panel question, read out exactly as it appears in the programme.</w:t>
      </w:r>
    </w:p>
    <w:p>
      <w:pPr>
        <w:spacing w:after="60"/>
        <w:ind w:left="340" w:hanging="340"/>
      </w:pPr>
      <w:r>
        <w:t>2.  Each panellist answers the panel question in two sentences. Note where the answers differ.</w:t>
      </w:r>
    </w:p>
    <w:p>
      <w:pPr>
        <w:spacing w:after="60"/>
        <w:ind w:left="340" w:hanging="340"/>
      </w:pPr>
      <w:r>
        <w:t>3.  Agree the disagreement the panel will explore and who opens it.</w:t>
      </w:r>
    </w:p>
    <w:p>
      <w:pPr>
        <w:spacing w:after="60"/>
        <w:ind w:left="340" w:hanging="340"/>
      </w:pPr>
      <w:r>
        <w:t>4.  Agree three topic blocks in a fixed order. Panellists know the topics, not every question.</w:t>
      </w:r>
    </w:p>
    <w:p>
      <w:pPr>
        <w:spacing w:after="60"/>
        <w:ind w:left="340" w:hanging="340"/>
      </w:pPr>
      <w:r>
        <w:t>5.  Agree the ground rules: no slides, one sentence introductions, answers of about 90 seconds.</w:t>
      </w:r>
    </w:p>
    <w:p>
      <w:pPr>
        <w:spacing w:after="60"/>
        <w:ind w:left="340" w:hanging="340"/>
      </w:pPr>
      <w:r>
        <w:t>6.  Explain how audience questions arrive and how the moderator will bring them in.</w:t>
      </w:r>
    </w:p>
    <w:p>
      <w:pPr>
        <w:spacing w:after="60"/>
        <w:ind w:left="340" w:hanging="340"/>
      </w:pPr>
      <w:r>
        <w:t>7.  Agree the time signals and how the moderator will interrupt a long answer.</w:t>
      </w:r>
    </w:p>
    <w:p>
      <w:pPr>
        <w:spacing w:after="60"/>
        <w:ind w:left="340" w:hanging="340"/>
      </w:pPr>
      <w:r>
        <w:t>8.  Ask each panellist for a short meeting window after the session.</w:t>
      </w:r>
    </w:p>
    <w:p>
      <w:pPr>
        <w:spacing w:after="60"/>
        <w:ind w:left="340" w:hanging="340"/>
      </w:pPr>
      <w:r>
        <w:t>9.  Confirm the arrival time, the backstage meeting point and the technical check.</w:t>
      </w:r>
    </w:p>
    <w:p>
      <w:pPr>
        <w:pStyle w:val="Heading1"/>
      </w:pPr>
      <w:r>
        <w:t>3. Run sheet for a 45 minute panel</w:t>
      </w:r>
    </w:p>
    <w:p>
      <w:r>
        <w:t>Copy the minutes into your run of show so the stage manager knows when to give the signals.</w:t>
      </w:r>
    </w:p>
    <w:tbl>
      <w:tblPr>
        <w:tblStyle w:val="TableGrid"/>
        <w:tblW w:type="auto" w:w="0"/>
        <w:tblLayout w:type="fixed"/>
        <w:tblLook w:firstColumn="1" w:firstRow="1" w:lastColumn="0" w:lastRow="0" w:noHBand="0" w:noVBand="1" w:val="04A0"/>
      </w:tblPr>
      <w:tblGrid>
        <w:gridCol w:w="1361"/>
        <w:gridCol w:w="4195"/>
        <w:gridCol w:w="1587"/>
        <w:gridCol w:w="2494"/>
      </w:tblGrid>
      <w:tr>
        <w:tc>
          <w:tcPr>
            <w:tcW w:type="dxa" w:w="1361"/>
            <w:shd w:val="clear" w:color="auto" w:fill="122E52"/>
          </w:tcPr>
          <w:p>
            <w:r/>
            <w:r>
              <w:rPr>
                <w:b/>
                <w:color w:val="FFFFFF"/>
              </w:rPr>
              <w:t>Minute</w:t>
            </w:r>
          </w:p>
        </w:tc>
        <w:tc>
          <w:tcPr>
            <w:tcW w:type="dxa" w:w="4195"/>
            <w:shd w:val="clear" w:color="auto" w:fill="122E52"/>
          </w:tcPr>
          <w:p>
            <w:r/>
            <w:r>
              <w:rPr>
                <w:b/>
                <w:color w:val="FFFFFF"/>
              </w:rPr>
              <w:t>What happens</w:t>
            </w:r>
          </w:p>
        </w:tc>
        <w:tc>
          <w:tcPr>
            <w:tcW w:type="dxa" w:w="1587"/>
            <w:shd w:val="clear" w:color="auto" w:fill="122E52"/>
          </w:tcPr>
          <w:p>
            <w:r/>
            <w:r>
              <w:rPr>
                <w:b/>
                <w:color w:val="FFFFFF"/>
              </w:rPr>
              <w:t>Who</w:t>
            </w:r>
          </w:p>
        </w:tc>
        <w:tc>
          <w:tcPr>
            <w:tcW w:type="dxa" w:w="2494"/>
            <w:shd w:val="clear" w:color="auto" w:fill="122E52"/>
          </w:tcPr>
          <w:p>
            <w:r/>
            <w:r>
              <w:rPr>
                <w:b/>
                <w:color w:val="FFFFFF"/>
              </w:rPr>
              <w:t>Note</w:t>
            </w:r>
          </w:p>
        </w:tc>
      </w:tr>
      <w:tr>
        <w:tc>
          <w:tcPr>
            <w:tcW w:type="dxa" w:w="1361"/>
          </w:tcPr>
          <w:p>
            <w:r>
              <w:rPr>
                <w:b/>
              </w:rPr>
              <w:t>0 to 4</w:t>
            </w:r>
          </w:p>
        </w:tc>
        <w:tc>
          <w:tcPr>
            <w:tcW w:type="dxa" w:w="4195"/>
          </w:tcPr>
          <w:p>
            <w:r>
              <w:t>Panel question, one sentence introduction per panellist, how to send questions</w:t>
            </w:r>
          </w:p>
        </w:tc>
        <w:tc>
          <w:tcPr>
            <w:tcW w:type="dxa" w:w="1587"/>
          </w:tcPr>
          <w:p>
            <w:r>
              <w:t>Moderator</w:t>
            </w:r>
          </w:p>
        </w:tc>
        <w:tc>
          <w:tcPr>
            <w:tcW w:type="dxa" w:w="2494"/>
          </w:tcPr>
          <w:p>
            <w:r>
              <w:t>Question channel opens now</w:t>
            </w:r>
          </w:p>
        </w:tc>
      </w:tr>
      <w:tr>
        <w:tc>
          <w:tcPr>
            <w:tcW w:type="dxa" w:w="1361"/>
          </w:tcPr>
          <w:p>
            <w:r>
              <w:rPr>
                <w:b/>
              </w:rPr>
              <w:t>4 to 15</w:t>
            </w:r>
          </w:p>
        </w:tc>
        <w:tc>
          <w:tcPr>
            <w:tcW w:type="dxa" w:w="4195"/>
          </w:tcPr>
          <w:p>
            <w:r>
              <w:t>Topic block 1: concrete opening question and the first disagreement</w:t>
            </w:r>
          </w:p>
        </w:tc>
        <w:tc>
          <w:tcPr>
            <w:tcW w:type="dxa" w:w="1587"/>
          </w:tcPr>
          <w:p>
            <w:r>
              <w:t>Moderator, panel</w:t>
            </w:r>
          </w:p>
        </w:tc>
        <w:tc>
          <w:tcPr>
            <w:tcW w:type="dxa" w:w="2494"/>
          </w:tcPr>
          <w:p>
            <w:r>
              <w:t>[First panellist to answer]</w:t>
            </w:r>
          </w:p>
        </w:tc>
      </w:tr>
      <w:tr>
        <w:tc>
          <w:tcPr>
            <w:tcW w:type="dxa" w:w="1361"/>
          </w:tcPr>
          <w:p>
            <w:r>
              <w:rPr>
                <w:b/>
              </w:rPr>
              <w:t>15 to 27</w:t>
            </w:r>
          </w:p>
        </w:tc>
        <w:tc>
          <w:tcPr>
            <w:tcW w:type="dxa" w:w="4195"/>
          </w:tcPr>
          <w:p>
            <w:r>
              <w:t>Topic block 2, with the first audience questions woven in</w:t>
            </w:r>
          </w:p>
        </w:tc>
        <w:tc>
          <w:tcPr>
            <w:tcW w:type="dxa" w:w="1587"/>
          </w:tcPr>
          <w:p>
            <w:r>
              <w:t>Moderator, coordinator</w:t>
            </w:r>
          </w:p>
        </w:tc>
        <w:tc>
          <w:tcPr>
            <w:tcW w:type="dxa" w:w="2494"/>
          </w:tcPr>
          <w:p>
            <w:r>
              <w:t>Coordinator passes grouped questions</w:t>
            </w:r>
          </w:p>
        </w:tc>
      </w:tr>
      <w:tr>
        <w:tc>
          <w:tcPr>
            <w:tcW w:type="dxa" w:w="1361"/>
          </w:tcPr>
          <w:p>
            <w:r>
              <w:rPr>
                <w:b/>
              </w:rPr>
              <w:t>27 to 31</w:t>
            </w:r>
          </w:p>
        </w:tc>
        <w:tc>
          <w:tcPr>
            <w:tcW w:type="dxa" w:w="4195"/>
          </w:tcPr>
          <w:p>
            <w:r>
              <w:t>Topic block 3: what the audience can do next</w:t>
            </w:r>
          </w:p>
        </w:tc>
        <w:tc>
          <w:tcPr>
            <w:tcW w:type="dxa" w:w="1587"/>
          </w:tcPr>
          <w:p>
            <w:r>
              <w:t>Moderator, panel</w:t>
            </w:r>
          </w:p>
        </w:tc>
        <w:tc>
          <w:tcPr>
            <w:tcW w:type="dxa" w:w="2494"/>
          </w:tcPr>
          <w:p>
            <w:r>
              <w:t>Practical step per panellist</w:t>
            </w:r>
          </w:p>
        </w:tc>
      </w:tr>
      <w:tr>
        <w:tc>
          <w:tcPr>
            <w:tcW w:type="dxa" w:w="1361"/>
          </w:tcPr>
          <w:p>
            <w:r>
              <w:rPr>
                <w:b/>
              </w:rPr>
              <w:t>31 to 43</w:t>
            </w:r>
          </w:p>
        </w:tc>
        <w:tc>
          <w:tcPr>
            <w:tcW w:type="dxa" w:w="4195"/>
          </w:tcPr>
          <w:p>
            <w:r>
              <w:t>Audience questions, grouped and voted on, two or three answers each</w:t>
            </w:r>
          </w:p>
        </w:tc>
        <w:tc>
          <w:tcPr>
            <w:tcW w:type="dxa" w:w="1587"/>
          </w:tcPr>
          <w:p>
            <w:r>
              <w:t>Moderator, coordinator</w:t>
            </w:r>
          </w:p>
        </w:tc>
        <w:tc>
          <w:tcPr>
            <w:tcW w:type="dxa" w:w="2494"/>
          </w:tcPr>
          <w:p>
            <w:r>
              <w:t>Five minute signal at minute 40</w:t>
            </w:r>
          </w:p>
        </w:tc>
      </w:tr>
      <w:tr>
        <w:tc>
          <w:tcPr>
            <w:tcW w:type="dxa" w:w="1361"/>
          </w:tcPr>
          <w:p>
            <w:r>
              <w:rPr>
                <w:b/>
              </w:rPr>
              <w:t>43 to 45</w:t>
            </w:r>
          </w:p>
        </w:tc>
        <w:tc>
          <w:tcPr>
            <w:tcW w:type="dxa" w:w="4195"/>
          </w:tcPr>
          <w:p>
            <w:r>
              <w:t>One closing sentence per panellist, pointer to what comes next</w:t>
            </w:r>
          </w:p>
        </w:tc>
        <w:tc>
          <w:tcPr>
            <w:tcW w:type="dxa" w:w="1587"/>
          </w:tcPr>
          <w:p>
            <w:r>
              <w:t>Moderator</w:t>
            </w:r>
          </w:p>
        </w:tc>
        <w:tc>
          <w:tcPr>
            <w:tcW w:type="dxa" w:w="2494"/>
          </w:tcPr>
          <w:p>
            <w:r>
              <w:t>Name the break or meeting area</w:t>
            </w:r>
          </w:p>
        </w:tc>
      </w:tr>
    </w:tbl>
    <w:p/>
    <w:p>
      <w:r>
        <w:t>For a 60 minute slot, lengthen the topic blocks and keep about a quarter of the time for audience questions.</w:t>
      </w:r>
    </w:p>
    <w:p>
      <w:r>
        <w:br w:type="page"/>
      </w:r>
    </w:p>
    <w:p>
      <w:pPr>
        <w:pStyle w:val="Heading1"/>
      </w:pPr>
      <w:r>
        <w:t>4. Moderator script</w:t>
      </w:r>
    </w:p>
    <w:p>
      <w:r>
        <w:t>Short lines for the moments that decide the flow. Say them in your own words.</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122E52"/>
          </w:tcPr>
          <w:p>
            <w:r/>
            <w:r>
              <w:rPr>
                <w:b/>
                <w:color w:val="FFFFFF"/>
              </w:rPr>
              <w:t>Moment</w:t>
            </w:r>
          </w:p>
        </w:tc>
        <w:tc>
          <w:tcPr>
            <w:tcW w:type="dxa" w:w="7257"/>
            <w:shd w:val="clear" w:color="auto" w:fill="122E52"/>
          </w:tcPr>
          <w:p>
            <w:r/>
            <w:r>
              <w:rPr>
                <w:b/>
                <w:color w:val="FFFFFF"/>
              </w:rPr>
              <w:t>Suggested words</w:t>
            </w:r>
          </w:p>
        </w:tc>
      </w:tr>
      <w:tr>
        <w:tc>
          <w:tcPr>
            <w:tcW w:type="dxa" w:w="2381"/>
          </w:tcPr>
          <w:p>
            <w:r>
              <w:rPr>
                <w:b/>
              </w:rPr>
              <w:t>Opening</w:t>
            </w:r>
          </w:p>
        </w:tc>
        <w:tc>
          <w:tcPr>
            <w:tcW w:type="dxa" w:w="7257"/>
          </w:tcPr>
          <w:p>
            <w:r>
              <w:t>Welcome to [session title]. Our question today is [panel question]. On stage are [number] people who answer it differently, and in the next [45] minutes we will find out why.</w:t>
            </w:r>
          </w:p>
        </w:tc>
      </w:tr>
      <w:tr>
        <w:tc>
          <w:tcPr>
            <w:tcW w:type="dxa" w:w="2381"/>
          </w:tcPr>
          <w:p>
            <w:r>
              <w:rPr>
                <w:b/>
              </w:rPr>
              <w:t>Question channel</w:t>
            </w:r>
          </w:p>
        </w:tc>
        <w:tc>
          <w:tcPr>
            <w:tcW w:type="dxa" w:w="7257"/>
          </w:tcPr>
          <w:p>
            <w:r>
              <w:t>Send your questions now via [app or tool]. [Name of coordinator] collects them, and I will bring them in throughout, not only at the end.</w:t>
            </w:r>
          </w:p>
        </w:tc>
      </w:tr>
      <w:tr>
        <w:tc>
          <w:tcPr>
            <w:tcW w:type="dxa" w:w="2381"/>
          </w:tcPr>
          <w:p>
            <w:r>
              <w:rPr>
                <w:b/>
              </w:rPr>
              <w:t>Introductions</w:t>
            </w:r>
          </w:p>
        </w:tc>
        <w:tc>
          <w:tcPr>
            <w:tcW w:type="dxa" w:w="7257"/>
          </w:tcPr>
          <w:p>
            <w:r>
              <w:t>[Name] runs [role] at [organisation] and [why their view matters for this question]. Repeat once per panellist, one sentence each.</w:t>
            </w:r>
          </w:p>
        </w:tc>
      </w:tr>
      <w:tr>
        <w:tc>
          <w:tcPr>
            <w:tcW w:type="dxa" w:w="2381"/>
          </w:tcPr>
          <w:p>
            <w:r>
              <w:rPr>
                <w:b/>
              </w:rPr>
              <w:t>First question</w:t>
            </w:r>
          </w:p>
        </w:tc>
        <w:tc>
          <w:tcPr>
            <w:tcW w:type="dxa" w:w="7257"/>
          </w:tcPr>
          <w:p>
            <w:r>
              <w:t>[Name], [concrete question about a decision or an experience]?</w:t>
            </w:r>
          </w:p>
        </w:tc>
      </w:tr>
      <w:tr>
        <w:tc>
          <w:tcPr>
            <w:tcW w:type="dxa" w:w="2381"/>
          </w:tcPr>
          <w:p>
            <w:r>
              <w:rPr>
                <w:b/>
              </w:rPr>
              <w:t>Opening the disagreement</w:t>
            </w:r>
          </w:p>
        </w:tc>
        <w:tc>
          <w:tcPr>
            <w:tcW w:type="dxa" w:w="7257"/>
          </w:tcPr>
          <w:p>
            <w:r>
              <w:t>[Name A] sees it this way. [Name B], you have taken the opposite route. Why?</w:t>
            </w:r>
          </w:p>
        </w:tc>
      </w:tr>
      <w:tr>
        <w:tc>
          <w:tcPr>
            <w:tcW w:type="dxa" w:w="2381"/>
          </w:tcPr>
          <w:p>
            <w:r>
              <w:rPr>
                <w:b/>
              </w:rPr>
              <w:t>Stopping a long answer</w:t>
            </w:r>
          </w:p>
        </w:tc>
        <w:tc>
          <w:tcPr>
            <w:tcW w:type="dxa" w:w="7257"/>
          </w:tcPr>
          <w:p>
            <w:r>
              <w:t>That is a good point to bring in [Name]. [Name], do you see it the same way?</w:t>
            </w:r>
          </w:p>
        </w:tc>
      </w:tr>
      <w:tr>
        <w:tc>
          <w:tcPr>
            <w:tcW w:type="dxa" w:w="2381"/>
          </w:tcPr>
          <w:p>
            <w:r>
              <w:rPr>
                <w:b/>
              </w:rPr>
              <w:t>Bringing in the room</w:t>
            </w:r>
          </w:p>
        </w:tc>
        <w:tc>
          <w:tcPr>
            <w:tcW w:type="dxa" w:w="7257"/>
          </w:tcPr>
          <w:p>
            <w:r>
              <w:t>Several of you have asked about [topic]. [Name], let me put that to you.</w:t>
            </w:r>
          </w:p>
        </w:tc>
      </w:tr>
      <w:tr>
        <w:tc>
          <w:tcPr>
            <w:tcW w:type="dxa" w:w="2381"/>
          </w:tcPr>
          <w:p>
            <w:r>
              <w:rPr>
                <w:b/>
              </w:rPr>
              <w:t>Silence after a call for questions</w:t>
            </w:r>
          </w:p>
        </w:tc>
        <w:tc>
          <w:tcPr>
            <w:tcW w:type="dxa" w:w="7257"/>
          </w:tcPr>
          <w:p>
            <w:r>
              <w:t>Count to five, then: While you think about it, here is a question we received in advance.</w:t>
            </w:r>
          </w:p>
        </w:tc>
      </w:tr>
      <w:tr>
        <w:tc>
          <w:tcPr>
            <w:tcW w:type="dxa" w:w="2381"/>
          </w:tcPr>
          <w:p>
            <w:r>
              <w:rPr>
                <w:b/>
              </w:rPr>
              <w:t>Five minute signal</w:t>
            </w:r>
          </w:p>
        </w:tc>
        <w:tc>
          <w:tcPr>
            <w:tcW w:type="dxa" w:w="7257"/>
          </w:tcPr>
          <w:p>
            <w:r>
              <w:t>We have five minutes left. One last question from the room, then one sentence from each of you.</w:t>
            </w:r>
          </w:p>
        </w:tc>
      </w:tr>
      <w:tr>
        <w:tc>
          <w:tcPr>
            <w:tcW w:type="dxa" w:w="2381"/>
          </w:tcPr>
          <w:p>
            <w:r>
              <w:rPr>
                <w:b/>
              </w:rPr>
              <w:t>Closing</w:t>
            </w:r>
          </w:p>
        </w:tc>
        <w:tc>
          <w:tcPr>
            <w:tcW w:type="dxa" w:w="7257"/>
          </w:tcPr>
          <w:p>
            <w:r>
              <w:t>Thank you to [names]. If you want to continue the conversation, [panellists] are at [place] during the break, and you can book a meeting via [app].</w:t>
            </w:r>
          </w:p>
        </w:tc>
      </w:tr>
    </w:tbl>
    <w:p/>
    <w:p>
      <w:r>
        <w:br w:type="page"/>
      </w:r>
    </w:p>
    <w:p>
      <w:pPr>
        <w:pStyle w:val="Heading1"/>
      </w:pPr>
      <w:r>
        <w:t>5. 30 panel questions</w:t>
      </w:r>
    </w:p>
    <w:p>
      <w:r>
        <w:t>Pick 10 to 12 for a 45 minute slot, at least one per panellist. Fix the first and the last question in advance. Avoid asking every panellist every question in turn.</w:t>
      </w:r>
    </w:p>
    <w:p>
      <w:pPr>
        <w:pStyle w:val="Heading2"/>
      </w:pPr>
      <w:r>
        <w:t>Opening questions</w:t>
      </w:r>
    </w:p>
    <w:p>
      <w:pPr>
        <w:spacing w:after="60"/>
        <w:ind w:left="340" w:hanging="340"/>
      </w:pPr>
      <w:r>
        <w:t>1.  What did you change in the last year because of [topic], and what did it cost you?</w:t>
      </w:r>
    </w:p>
    <w:p>
      <w:pPr>
        <w:spacing w:after="60"/>
        <w:ind w:left="340" w:hanging="340"/>
      </w:pPr>
      <w:r>
        <w:t>2.  Which decision about [topic] are you facing in the next twelve months?</w:t>
      </w:r>
    </w:p>
    <w:p>
      <w:pPr>
        <w:spacing w:after="60"/>
        <w:ind w:left="340" w:hanging="340"/>
      </w:pPr>
      <w:r>
        <w:t>3.  What is the one number you watch most closely when it comes to [topic]?</w:t>
      </w:r>
    </w:p>
    <w:p>
      <w:pPr>
        <w:spacing w:after="60"/>
        <w:ind w:left="340" w:hanging="340"/>
      </w:pPr>
      <w:r>
        <w:t>4.  What did a member, client or partner ask you about [topic] last week?</w:t>
      </w:r>
    </w:p>
    <w:p>
      <w:pPr>
        <w:pStyle w:val="Heading2"/>
      </w:pPr>
      <w:r>
        <w:t>Decisions and experience</w:t>
      </w:r>
    </w:p>
    <w:p>
      <w:pPr>
        <w:spacing w:after="60"/>
        <w:ind w:left="340" w:hanging="340"/>
      </w:pPr>
      <w:r>
        <w:t>5.  Which [benefit, project or activity] would you stop tomorrow, and why?</w:t>
      </w:r>
    </w:p>
    <w:p>
      <w:pPr>
        <w:spacing w:after="60"/>
        <w:ind w:left="340" w:hanging="340"/>
      </w:pPr>
      <w:r>
        <w:t>6.  What worked better than expected, and what would you not repeat?</w:t>
      </w:r>
    </w:p>
    <w:p>
      <w:pPr>
        <w:spacing w:after="60"/>
        <w:ind w:left="340" w:hanging="340"/>
      </w:pPr>
      <w:r>
        <w:t>7.  Where did you have to choose between two good options, and how did you decide?</w:t>
      </w:r>
    </w:p>
    <w:p>
      <w:pPr>
        <w:spacing w:after="60"/>
        <w:ind w:left="340" w:hanging="340"/>
      </w:pPr>
      <w:r>
        <w:t>8.  What did you try that failed, and what did you learn from it?</w:t>
      </w:r>
    </w:p>
    <w:p>
      <w:pPr>
        <w:spacing w:after="60"/>
        <w:ind w:left="340" w:hanging="340"/>
      </w:pPr>
      <w:r>
        <w:t>9.  What do you do differently from most organisations in your sector?</w:t>
      </w:r>
    </w:p>
    <w:p>
      <w:pPr>
        <w:pStyle w:val="Heading2"/>
      </w:pPr>
      <w:r>
        <w:t>Disagreement</w:t>
      </w:r>
    </w:p>
    <w:p>
      <w:pPr>
        <w:spacing w:after="60"/>
        <w:ind w:left="340" w:hanging="340"/>
      </w:pPr>
      <w:r>
        <w:t>10.  [Name A] says [position]. [Name B], you do the opposite. Why?</w:t>
      </w:r>
    </w:p>
    <w:p>
      <w:pPr>
        <w:spacing w:after="60"/>
        <w:ind w:left="340" w:hanging="340"/>
      </w:pPr>
      <w:r>
        <w:t>11.  Where do you think [Name] is wrong?</w:t>
      </w:r>
    </w:p>
    <w:p>
      <w:pPr>
        <w:spacing w:after="60"/>
        <w:ind w:left="340" w:hanging="340"/>
      </w:pPr>
      <w:r>
        <w:t>12.  What would have to happen for you to change your mind on this?</w:t>
      </w:r>
    </w:p>
    <w:p>
      <w:pPr>
        <w:spacing w:after="60"/>
        <w:ind w:left="340" w:hanging="340"/>
      </w:pPr>
      <w:r>
        <w:t>13.  Which common advice about [topic] do you disagree with?</w:t>
      </w:r>
    </w:p>
    <w:p>
      <w:pPr>
        <w:spacing w:after="60"/>
        <w:ind w:left="340" w:hanging="340"/>
      </w:pPr>
      <w:r>
        <w:t>14.  If you had to argue the other side, what would be its strongest point?</w:t>
      </w:r>
    </w:p>
    <w:p>
      <w:pPr>
        <w:pStyle w:val="Heading2"/>
      </w:pPr>
      <w:r>
        <w:t>Looking ahead</w:t>
      </w:r>
    </w:p>
    <w:p>
      <w:pPr>
        <w:spacing w:after="60"/>
        <w:ind w:left="340" w:hanging="340"/>
      </w:pPr>
      <w:r>
        <w:t>15.  What did you believe about [topic] two years ago that turned out to be wrong?</w:t>
      </w:r>
    </w:p>
    <w:p>
      <w:pPr>
        <w:spacing w:after="60"/>
        <w:ind w:left="340" w:hanging="340"/>
      </w:pPr>
      <w:r>
        <w:t>16.  What will be different about [topic] in three years, and what will stay the same?</w:t>
      </w:r>
    </w:p>
    <w:p>
      <w:pPr>
        <w:spacing w:after="60"/>
        <w:ind w:left="340" w:hanging="340"/>
      </w:pPr>
      <w:r>
        <w:t>17.  Which risk is our sector underestimating?</w:t>
      </w:r>
    </w:p>
    <w:p>
      <w:pPr>
        <w:spacing w:after="60"/>
        <w:ind w:left="340" w:hanging="340"/>
      </w:pPr>
      <w:r>
        <w:t>18.  Who is doing this well outside our sector, and what can we learn from them?</w:t>
      </w:r>
    </w:p>
    <w:p>
      <w:pPr>
        <w:pStyle w:val="Heading2"/>
      </w:pPr>
      <w:r>
        <w:t>Practical next steps</w:t>
      </w:r>
    </w:p>
    <w:p>
      <w:pPr>
        <w:spacing w:after="60"/>
        <w:ind w:left="340" w:hanging="340"/>
      </w:pPr>
      <w:r>
        <w:t>19.  If someone here wants to try this next month, what should they do first?</w:t>
      </w:r>
    </w:p>
    <w:p>
      <w:pPr>
        <w:spacing w:after="60"/>
        <w:ind w:left="340" w:hanging="340"/>
      </w:pPr>
      <w:r>
        <w:t>20.  What is the smallest test that would show whether this works?</w:t>
      </w:r>
    </w:p>
    <w:p>
      <w:pPr>
        <w:spacing w:after="60"/>
        <w:ind w:left="340" w:hanging="340"/>
      </w:pPr>
      <w:r>
        <w:t>21.  Which mistake should people avoid at the start?</w:t>
      </w:r>
    </w:p>
    <w:p>
      <w:pPr>
        <w:spacing w:after="60"/>
        <w:ind w:left="340" w:hanging="340"/>
      </w:pPr>
      <w:r>
        <w:t>22.  What does a realistic first year look like in time and budget?</w:t>
      </w:r>
    </w:p>
    <w:p>
      <w:pPr>
        <w:pStyle w:val="Heading2"/>
      </w:pPr>
      <w:r>
        <w:t>Bridging to the audience</w:t>
      </w:r>
    </w:p>
    <w:p>
      <w:pPr>
        <w:spacing w:after="60"/>
        <w:ind w:left="340" w:hanging="340"/>
      </w:pPr>
      <w:r>
        <w:t>23.  Several people asked about [topic]. [Name], how would you answer them?</w:t>
      </w:r>
    </w:p>
    <w:p>
      <w:pPr>
        <w:spacing w:after="60"/>
        <w:ind w:left="340" w:hanging="340"/>
      </w:pPr>
      <w:r>
        <w:t>24.  Which audience question surprised you most today?</w:t>
      </w:r>
    </w:p>
    <w:p>
      <w:pPr>
        <w:spacing w:after="60"/>
        <w:ind w:left="340" w:hanging="340"/>
      </w:pPr>
      <w:r>
        <w:t>25.  What would you like to ask the people in this room?</w:t>
      </w:r>
    </w:p>
    <w:p>
      <w:pPr>
        <w:pStyle w:val="Heading2"/>
      </w:pPr>
      <w:r>
        <w:t>Closing</w:t>
      </w:r>
    </w:p>
    <w:p>
      <w:pPr>
        <w:spacing w:after="60"/>
        <w:ind w:left="340" w:hanging="340"/>
      </w:pPr>
      <w:r>
        <w:t>26.  In one sentence: what should people take away from this discussion?</w:t>
      </w:r>
    </w:p>
    <w:p>
      <w:pPr>
        <w:spacing w:after="60"/>
        <w:ind w:left="340" w:hanging="340"/>
      </w:pPr>
      <w:r>
        <w:t>27.  What will you do differently after today?</w:t>
      </w:r>
    </w:p>
    <w:p>
      <w:pPr>
        <w:spacing w:after="60"/>
        <w:ind w:left="340" w:hanging="340"/>
      </w:pPr>
      <w:r>
        <w:t>28.  Where can people continue this conversation with you?</w:t>
      </w:r>
    </w:p>
    <w:p>
      <w:pPr>
        <w:spacing w:after="60"/>
        <w:ind w:left="340" w:hanging="340"/>
      </w:pPr>
      <w:r>
        <w:t>29.  If we met again in a year, what would you hope to report?</w:t>
      </w:r>
    </w:p>
    <w:p>
      <w:pPr>
        <w:spacing w:after="60"/>
        <w:ind w:left="340" w:hanging="340"/>
      </w:pPr>
      <w:r>
        <w:t>30.  What question should the next panel on this topic answer?</w:t>
      </w:r>
    </w:p>
    <w:p>
      <w:pPr>
        <w:pStyle w:val="Heading2"/>
      </w:pPr>
      <w:r>
        <w:t>Questions for each panellist</w:t>
      </w:r>
    </w:p>
    <w:p>
      <w:r>
        <w:t>Plan at least one question per panellist that only they can answer.</w:t>
      </w:r>
    </w:p>
    <w:tbl>
      <w:tblPr>
        <w:tblStyle w:val="TableGrid"/>
        <w:tblW w:type="auto" w:w="0"/>
        <w:tblLayout w:type="fixed"/>
        <w:tblLook w:firstColumn="1" w:firstRow="1" w:lastColumn="0" w:lastRow="0" w:noHBand="0" w:noVBand="1" w:val="04A0"/>
      </w:tblPr>
      <w:tblGrid>
        <w:gridCol w:w="1928"/>
        <w:gridCol w:w="2381"/>
        <w:gridCol w:w="2665"/>
        <w:gridCol w:w="2665"/>
      </w:tblGrid>
      <w:tr>
        <w:tc>
          <w:tcPr>
            <w:tcW w:type="dxa" w:w="1928"/>
            <w:shd w:val="clear" w:color="auto" w:fill="122E52"/>
          </w:tcPr>
          <w:p>
            <w:r/>
            <w:r>
              <w:rPr>
                <w:b/>
                <w:color w:val="FFFFFF"/>
              </w:rPr>
              <w:t>Panellist</w:t>
            </w:r>
          </w:p>
        </w:tc>
        <w:tc>
          <w:tcPr>
            <w:tcW w:type="dxa" w:w="2381"/>
            <w:shd w:val="clear" w:color="auto" w:fill="122E52"/>
          </w:tcPr>
          <w:p>
            <w:r/>
            <w:r>
              <w:rPr>
                <w:b/>
                <w:color w:val="FFFFFF"/>
              </w:rPr>
              <w:t>Position</w:t>
            </w:r>
          </w:p>
        </w:tc>
        <w:tc>
          <w:tcPr>
            <w:tcW w:type="dxa" w:w="2665"/>
            <w:shd w:val="clear" w:color="auto" w:fill="122E52"/>
          </w:tcPr>
          <w:p>
            <w:r/>
            <w:r>
              <w:rPr>
                <w:b/>
                <w:color w:val="FFFFFF"/>
              </w:rPr>
              <w:t>First question</w:t>
            </w:r>
          </w:p>
        </w:tc>
        <w:tc>
          <w:tcPr>
            <w:tcW w:type="dxa" w:w="2665"/>
            <w:shd w:val="clear" w:color="auto" w:fill="122E52"/>
          </w:tcPr>
          <w:p>
            <w:r/>
            <w:r>
              <w:rPr>
                <w:b/>
                <w:color w:val="FFFFFF"/>
              </w:rPr>
              <w:t>Reserve question</w:t>
            </w:r>
          </w:p>
        </w:tc>
      </w:tr>
      <w:tr>
        <w:tc>
          <w:tcPr>
            <w:tcW w:type="dxa" w:w="1928"/>
          </w:tcPr>
          <w:p>
            <w:r>
              <w:rPr>
                <w:b/>
              </w:rPr>
              <w:t>[Name 1]</w:t>
            </w:r>
          </w:p>
        </w:tc>
        <w:tc>
          <w:tcPr>
            <w:tcW w:type="dxa" w:w="2381"/>
          </w:tcPr>
          <w:p>
            <w:r>
              <w:t>[Position in one line]</w:t>
            </w:r>
          </w:p>
        </w:tc>
        <w:tc>
          <w:tcPr>
            <w:tcW w:type="dxa" w:w="2665"/>
          </w:tcPr>
          <w:p>
            <w:r>
              <w:t>[Question]</w:t>
            </w:r>
          </w:p>
        </w:tc>
        <w:tc>
          <w:tcPr>
            <w:tcW w:type="dxa" w:w="2665"/>
          </w:tcPr>
          <w:p>
            <w:r>
              <w:t>[Question]</w:t>
            </w:r>
          </w:p>
        </w:tc>
      </w:tr>
      <w:tr>
        <w:tc>
          <w:tcPr>
            <w:tcW w:type="dxa" w:w="1928"/>
          </w:tcPr>
          <w:p>
            <w:r>
              <w:rPr>
                <w:b/>
              </w:rPr>
              <w:t>[Name 2]</w:t>
            </w:r>
          </w:p>
        </w:tc>
        <w:tc>
          <w:tcPr>
            <w:tcW w:type="dxa" w:w="2381"/>
          </w:tcPr>
          <w:p>
            <w:r>
              <w:t>[Position in one line]</w:t>
            </w:r>
          </w:p>
        </w:tc>
        <w:tc>
          <w:tcPr>
            <w:tcW w:type="dxa" w:w="2665"/>
          </w:tcPr>
          <w:p>
            <w:r>
              <w:t>[Question]</w:t>
            </w:r>
          </w:p>
        </w:tc>
        <w:tc>
          <w:tcPr>
            <w:tcW w:type="dxa" w:w="2665"/>
          </w:tcPr>
          <w:p>
            <w:r>
              <w:t>[Question]</w:t>
            </w:r>
          </w:p>
        </w:tc>
      </w:tr>
      <w:tr>
        <w:tc>
          <w:tcPr>
            <w:tcW w:type="dxa" w:w="1928"/>
          </w:tcPr>
          <w:p>
            <w:r>
              <w:rPr>
                <w:b/>
              </w:rPr>
              <w:t>[Name 3]</w:t>
            </w:r>
          </w:p>
        </w:tc>
        <w:tc>
          <w:tcPr>
            <w:tcW w:type="dxa" w:w="2381"/>
          </w:tcPr>
          <w:p>
            <w:r>
              <w:t>[Position in one line]</w:t>
            </w:r>
          </w:p>
        </w:tc>
        <w:tc>
          <w:tcPr>
            <w:tcW w:type="dxa" w:w="2665"/>
          </w:tcPr>
          <w:p>
            <w:r>
              <w:t>[Question]</w:t>
            </w:r>
          </w:p>
        </w:tc>
        <w:tc>
          <w:tcPr>
            <w:tcW w:type="dxa" w:w="2665"/>
          </w:tcPr>
          <w:p>
            <w:r>
              <w:t>[Question]</w:t>
            </w:r>
          </w:p>
        </w:tc>
      </w:tr>
      <w:tr>
        <w:tc>
          <w:tcPr>
            <w:tcW w:type="dxa" w:w="1928"/>
          </w:tcPr>
          <w:p>
            <w:r>
              <w:rPr>
                <w:b/>
              </w:rPr>
              <w:t>[Name 4]</w:t>
            </w:r>
          </w:p>
        </w:tc>
        <w:tc>
          <w:tcPr>
            <w:tcW w:type="dxa" w:w="2381"/>
          </w:tcPr>
          <w:p>
            <w:r>
              <w:t>[Position in one line]</w:t>
            </w:r>
          </w:p>
        </w:tc>
        <w:tc>
          <w:tcPr>
            <w:tcW w:type="dxa" w:w="2665"/>
          </w:tcPr>
          <w:p>
            <w:r>
              <w:t>[Question]</w:t>
            </w:r>
          </w:p>
        </w:tc>
        <w:tc>
          <w:tcPr>
            <w:tcW w:type="dxa" w:w="2665"/>
          </w:tcPr>
          <w:p>
            <w:r>
              <w:t>[Question]</w:t>
            </w:r>
          </w:p>
        </w:tc>
      </w:tr>
    </w:tbl>
    <w:p/>
    <w:p>
      <w:r>
        <w:br w:type="page"/>
      </w:r>
    </w:p>
    <w:p>
      <w:pPr>
        <w:pStyle w:val="Heading1"/>
      </w:pPr>
      <w:r>
        <w:t>6. Stage and technology checklist</w:t>
      </w:r>
    </w:p>
    <w:p>
      <w:pPr>
        <w:spacing w:after="60"/>
      </w:pPr>
      <w:r>
        <w:t>☐  Chairs or stools of equal height in a shallow arc, angled towards the centre</w:t>
      </w:r>
    </w:p>
    <w:p>
      <w:pPr>
        <w:spacing w:after="60"/>
      </w:pPr>
      <w:r>
        <w:t>☐  Moderator at one end of the arc, with a clear view of panel, audience and timer</w:t>
      </w:r>
    </w:p>
    <w:p>
      <w:pPr>
        <w:spacing w:after="60"/>
      </w:pPr>
      <w:r>
        <w:t>☐  One microphone per panellist and for the moderator, plus a spare; headsets or clip-on microphones tested</w:t>
      </w:r>
    </w:p>
    <w:p>
      <w:pPr>
        <w:spacing w:after="60"/>
      </w:pPr>
      <w:r>
        <w:t>☐  One or two roaming microphones for audience questions, if you take live questions</w:t>
      </w:r>
    </w:p>
    <w:p>
      <w:pPr>
        <w:spacing w:after="60"/>
      </w:pPr>
      <w:r>
        <w:t>☐  Timer or confidence monitor visible to the moderator</w:t>
      </w:r>
    </w:p>
    <w:p>
      <w:pPr>
        <w:spacing w:after="60"/>
      </w:pPr>
      <w:r>
        <w:t>☐  Screen behind the panel shows only the panel question and the names, no slides</w:t>
      </w:r>
    </w:p>
    <w:p>
      <w:pPr>
        <w:spacing w:after="60"/>
      </w:pPr>
      <w:r>
        <w:t>☐  Water for every panellist, small side tables within reach</w:t>
      </w:r>
    </w:p>
    <w:p>
      <w:pPr>
        <w:spacing w:after="60"/>
      </w:pPr>
      <w:r>
        <w:t>☐  Seating order agreed and marked for the backstage meeting</w:t>
      </w:r>
    </w:p>
    <w:p>
      <w:pPr>
        <w:spacing w:after="60"/>
      </w:pPr>
      <w:r>
        <w:t>☐  Question channel tested on a phone in the room</w:t>
      </w:r>
    </w:p>
    <w:p>
      <w:pPr>
        <w:spacing w:after="60"/>
      </w:pPr>
      <w:r>
        <w:t>☐  Stage manager knows the time signals: ten minutes, five minutes, end</w:t>
      </w:r>
    </w:p>
    <w:p>
      <w:pPr>
        <w:pStyle w:val="Heading1"/>
      </w:pPr>
      <w:r>
        <w:t>7. After the panel</w:t>
      </w:r>
    </w:p>
    <w:p>
      <w:pPr>
        <w:spacing w:after="60"/>
      </w:pPr>
      <w:r>
        <w:t>☐  Announce where panellists can be found during the break</w:t>
      </w:r>
    </w:p>
    <w:p>
      <w:pPr>
        <w:spacing w:after="60"/>
      </w:pPr>
      <w:r>
        <w:t>☐  Pass unanswered audience questions to the panellists and, where useful, answer them after the event</w:t>
      </w:r>
    </w:p>
    <w:p>
      <w:pPr>
        <w:spacing w:after="60"/>
      </w:pPr>
      <w:r>
        <w:t>☐  Group attendees who asked similar questions and invite them to meet each other</w:t>
      </w:r>
    </w:p>
    <w:p>
      <w:pPr>
        <w:spacing w:after="60"/>
      </w:pPr>
      <w:r>
        <w:t>☐  Ask one feedback question about the panel in the post event survey</w:t>
      </w:r>
    </w:p>
    <w:p>
      <w:pPr>
        <w:spacing w:after="60"/>
      </w:pPr>
      <w:r>
        <w:t>☐  Note what to change for the next panel: size, question, timing, set-up</w:t>
      </w:r>
    </w:p>
    <w:p>
      <w:pPr>
        <w:pStyle w:val="Heading1"/>
      </w:pPr>
      <w:r>
        <w:t>About Converve</w:t>
      </w:r>
    </w:p>
    <w:p>
      <w:r>
        <w:t>A good panel starts conversations. Converve helps you turn them into scheduled meetings: attendees and speakers create profiles, you define in a meeting matrix who can request meetings with whom, and accepted meetings land in free slots in both agendas, right after the session if you choose.</w:t>
      </w:r>
    </w:p>
    <w:p>
      <w:r>
        <w:t xml:space="preserve">Learn how this works for associations and congresses: </w:t>
      </w:r>
      <w:hyperlink r:id="rId10">
        <w:r>
          <w:rPr>
            <w:color w:val="2865B7"/>
            <w:u w:val="single"/>
          </w:rPr>
          <w:t>https://www.converve.com/solutions/associations</w:t>
        </w:r>
      </w:hyperlink>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6370"/>
        <w:sz w:val="16"/>
      </w:rPr>
      <w:t>Converve panel discussion moderator guide. Free to use and adapt. Plan the meetings after the panel: converve.com/solutions/associations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cs="Calibri"/>
      <w:b/>
      <w:bCs/>
      <w:color w:val="122E5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cs="Calibri"/>
      <w:b/>
      <w:bCs/>
      <w:color w:val="2865B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Calibri" w:cs="Calibri"/>
      <w:b/>
      <w:color w:val="122E52"/>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converve.com/solutions/associ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 discussion moderator guide</dc:title>
  <dc:subject/>
  <dc:creator>Converve</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